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3CA4" w14:textId="5E9C53D6" w:rsidR="00EA495B" w:rsidRPr="00A776A4" w:rsidRDefault="00EA495B" w:rsidP="00662004">
      <w:pPr>
        <w:spacing w:before="100" w:beforeAutospacing="1" w:after="100" w:afterAutospacing="1"/>
        <w:jc w:val="center"/>
        <w:rPr>
          <w:rFonts w:ascii="Times New Roman" w:eastAsia="Times New Roman" w:hAnsi="Times New Roman" w:cs="Times New Roman"/>
          <w:sz w:val="22"/>
          <w:szCs w:val="22"/>
          <w:lang w:eastAsia="en-GB"/>
        </w:rPr>
      </w:pPr>
      <w:r>
        <w:rPr>
          <w:rFonts w:ascii="Calibri" w:eastAsia="Times New Roman" w:hAnsi="Calibri" w:cs="Calibri"/>
          <w:b/>
          <w:bCs/>
          <w:lang w:eastAsia="en-GB"/>
        </w:rPr>
        <w:t xml:space="preserve">STUD </w:t>
      </w:r>
      <w:r w:rsidRPr="00A776A4">
        <w:rPr>
          <w:rFonts w:ascii="Calibri" w:eastAsia="Times New Roman" w:hAnsi="Calibri" w:cs="Calibri"/>
          <w:b/>
          <w:bCs/>
          <w:lang w:eastAsia="en-GB"/>
        </w:rPr>
        <w:t xml:space="preserve">TERMS &amp; CONDITIONS </w:t>
      </w:r>
      <w:r>
        <w:rPr>
          <w:rFonts w:ascii="Calibri" w:eastAsia="Times New Roman" w:hAnsi="Calibri" w:cs="Calibri"/>
          <w:b/>
          <w:bCs/>
          <w:lang w:eastAsia="en-GB"/>
        </w:rPr>
        <w:t>– AI 2023</w:t>
      </w:r>
    </w:p>
    <w:p w14:paraId="667840AF" w14:textId="0F33401D" w:rsidR="00EA495B" w:rsidRPr="00A776A4"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The Stud Fee is payable prior to the collection of the Semen</w:t>
      </w:r>
      <w:r>
        <w:rPr>
          <w:rFonts w:ascii="Calibri" w:eastAsia="Times New Roman" w:hAnsi="Calibri" w:cs="Calibri"/>
          <w:sz w:val="21"/>
          <w:szCs w:val="21"/>
          <w:lang w:eastAsia="en-GB"/>
        </w:rPr>
        <w:t xml:space="preserve"> or prior to arrival at the stud </w:t>
      </w:r>
      <w:r w:rsidRPr="00A776A4">
        <w:rPr>
          <w:rFonts w:ascii="SymbolMT" w:eastAsia="Times New Roman" w:hAnsi="SymbolMT" w:cs="Times New Roman"/>
          <w:sz w:val="20"/>
          <w:szCs w:val="21"/>
          <w:lang w:eastAsia="en-GB"/>
        </w:rPr>
        <w:br/>
      </w:r>
    </w:p>
    <w:p w14:paraId="2E566300" w14:textId="63D181F0" w:rsidR="00EA495B" w:rsidRPr="00A776A4" w:rsidRDefault="002D0DB2" w:rsidP="00EA495B">
      <w:pPr>
        <w:numPr>
          <w:ilvl w:val="0"/>
          <w:numId w:val="1"/>
        </w:numPr>
        <w:spacing w:before="100" w:beforeAutospacing="1" w:after="100" w:afterAutospacing="1"/>
        <w:rPr>
          <w:rFonts w:ascii="SymbolMT" w:eastAsia="Times New Roman" w:hAnsi="SymbolMT" w:cs="Times New Roman"/>
          <w:sz w:val="20"/>
          <w:szCs w:val="21"/>
          <w:lang w:eastAsia="en-GB"/>
        </w:rPr>
      </w:pPr>
      <w:r>
        <w:rPr>
          <w:rFonts w:ascii="Calibri" w:eastAsia="Times New Roman" w:hAnsi="Calibri" w:cs="Calibri"/>
          <w:sz w:val="21"/>
          <w:szCs w:val="21"/>
          <w:lang w:eastAsia="en-GB"/>
        </w:rPr>
        <w:t>Semen</w:t>
      </w:r>
      <w:r w:rsidR="00EA495B" w:rsidRPr="00A776A4">
        <w:rPr>
          <w:rFonts w:ascii="Calibri" w:eastAsia="Times New Roman" w:hAnsi="Calibri" w:cs="Calibri"/>
          <w:sz w:val="21"/>
          <w:szCs w:val="21"/>
          <w:lang w:eastAsia="en-GB"/>
        </w:rPr>
        <w:t xml:space="preserve"> must be ordered the day before collection is needed, collections will not be made after 9am on day of collection without prior notice. We ask that mare owners keep us updated regularly on mare’s progress so that we can make necessary plans to ensure semen is received when requested. Failure to keep us updated and late orders may result in non-availability of semen. </w:t>
      </w:r>
      <w:r w:rsidR="00EA495B" w:rsidRPr="00A776A4">
        <w:rPr>
          <w:rFonts w:ascii="SymbolMT" w:eastAsia="Times New Roman" w:hAnsi="SymbolMT" w:cs="Times New Roman"/>
          <w:sz w:val="20"/>
          <w:szCs w:val="21"/>
          <w:lang w:eastAsia="en-GB"/>
        </w:rPr>
        <w:br/>
      </w:r>
      <w:r w:rsidR="00EA495B" w:rsidRPr="00A776A4">
        <w:rPr>
          <w:rFonts w:ascii="SymbolMT" w:eastAsia="Times New Roman" w:hAnsi="SymbolMT" w:cs="Times New Roman"/>
          <w:sz w:val="20"/>
          <w:szCs w:val="21"/>
          <w:lang w:eastAsia="en-GB"/>
        </w:rPr>
        <w:br/>
      </w:r>
    </w:p>
    <w:p w14:paraId="4320C048" w14:textId="77777777" w:rsidR="00EA495B" w:rsidRPr="00A776A4"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Semen will be posted out on receipt of cleared funds using specialised packaging. It is requested that this is returned to Willowsway Stud immediately after insemination. </w:t>
      </w:r>
      <w:r w:rsidRPr="00A776A4">
        <w:rPr>
          <w:rFonts w:ascii="SymbolMT" w:eastAsia="Times New Roman" w:hAnsi="SymbolMT" w:cs="Times New Roman"/>
          <w:sz w:val="20"/>
          <w:szCs w:val="21"/>
          <w:lang w:eastAsia="en-GB"/>
        </w:rPr>
        <w:br/>
      </w:r>
      <w:r w:rsidRPr="00A776A4">
        <w:rPr>
          <w:rFonts w:ascii="SymbolMT" w:eastAsia="Times New Roman" w:hAnsi="SymbolMT" w:cs="Times New Roman"/>
          <w:sz w:val="20"/>
          <w:szCs w:val="21"/>
          <w:lang w:eastAsia="en-GB"/>
        </w:rPr>
        <w:br/>
      </w:r>
    </w:p>
    <w:p w14:paraId="5A7D565B" w14:textId="77777777" w:rsidR="00EA495B" w:rsidRPr="00A776A4"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Equitaners will be subject to a £25 deposit which is refunded on return</w:t>
      </w:r>
      <w:r w:rsidRPr="00A776A4">
        <w:rPr>
          <w:rFonts w:ascii="SymbolMT" w:eastAsia="Times New Roman" w:hAnsi="SymbolMT" w:cs="Times New Roman"/>
          <w:sz w:val="20"/>
          <w:szCs w:val="21"/>
          <w:lang w:eastAsia="en-GB"/>
        </w:rPr>
        <w:br/>
      </w:r>
      <w:r w:rsidRPr="00A776A4">
        <w:rPr>
          <w:rFonts w:ascii="SymbolMT" w:eastAsia="Times New Roman" w:hAnsi="SymbolMT" w:cs="Times New Roman"/>
          <w:sz w:val="20"/>
          <w:szCs w:val="21"/>
          <w:lang w:eastAsia="en-GB"/>
        </w:rPr>
        <w:br/>
      </w:r>
    </w:p>
    <w:p w14:paraId="1566D6D9" w14:textId="77777777" w:rsidR="00EA495B" w:rsidRPr="00A776A4"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Please ensure that you receive and retain the Semen Release Form from your Veterinary Surgeon and ensure that your Veterinary Surgeon completes the Certificate of Insemination and the Certificate of Pregnancy Diagnosis</w:t>
      </w:r>
      <w:r w:rsidRPr="00A776A4">
        <w:rPr>
          <w:rFonts w:ascii="Calibri" w:eastAsia="Times New Roman" w:hAnsi="Calibri" w:cs="Calibri"/>
          <w:sz w:val="21"/>
          <w:szCs w:val="21"/>
          <w:lang w:eastAsia="en-GB"/>
        </w:rPr>
        <w:br/>
      </w:r>
    </w:p>
    <w:p w14:paraId="254D0AFD" w14:textId="77777777" w:rsidR="00EA495B" w:rsidRPr="00A776A4"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The collection fee is not included and is at a cost of £</w:t>
      </w:r>
      <w:r>
        <w:rPr>
          <w:rFonts w:ascii="Calibri" w:eastAsia="Times New Roman" w:hAnsi="Calibri" w:cs="Calibri"/>
          <w:sz w:val="21"/>
          <w:szCs w:val="21"/>
          <w:lang w:eastAsia="en-GB"/>
        </w:rPr>
        <w:t>105</w:t>
      </w:r>
      <w:r w:rsidRPr="00A776A4">
        <w:rPr>
          <w:rFonts w:ascii="Calibri" w:eastAsia="Times New Roman" w:hAnsi="Calibri" w:cs="Calibri"/>
          <w:sz w:val="21"/>
          <w:szCs w:val="21"/>
          <w:lang w:eastAsia="en-GB"/>
        </w:rPr>
        <w:t xml:space="preserve"> plus VAT per dose. </w:t>
      </w:r>
      <w:r w:rsidRPr="00A776A4">
        <w:rPr>
          <w:rFonts w:ascii="SymbolMT" w:eastAsia="Times New Roman" w:hAnsi="SymbolMT" w:cs="Times New Roman"/>
          <w:sz w:val="20"/>
          <w:szCs w:val="21"/>
          <w:lang w:eastAsia="en-GB"/>
        </w:rPr>
        <w:br/>
      </w:r>
      <w:r w:rsidRPr="00A776A4">
        <w:rPr>
          <w:rFonts w:ascii="SymbolMT" w:eastAsia="Times New Roman" w:hAnsi="SymbolMT" w:cs="Times New Roman"/>
          <w:sz w:val="20"/>
          <w:szCs w:val="21"/>
          <w:lang w:eastAsia="en-GB"/>
        </w:rPr>
        <w:br/>
      </w:r>
    </w:p>
    <w:p w14:paraId="17AB62AE" w14:textId="77777777" w:rsidR="00EA495B" w:rsidRPr="00A776A4"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Bank details are listed below. </w:t>
      </w:r>
      <w:r w:rsidRPr="00A776A4">
        <w:rPr>
          <w:rFonts w:ascii="SymbolMT" w:eastAsia="Times New Roman" w:hAnsi="SymbolMT" w:cs="Times New Roman"/>
          <w:sz w:val="20"/>
          <w:szCs w:val="21"/>
          <w:lang w:eastAsia="en-GB"/>
        </w:rPr>
        <w:br/>
      </w:r>
      <w:r w:rsidRPr="00A776A4">
        <w:rPr>
          <w:rFonts w:ascii="SymbolMT" w:eastAsia="Times New Roman" w:hAnsi="SymbolMT" w:cs="Times New Roman"/>
          <w:sz w:val="20"/>
          <w:szCs w:val="21"/>
          <w:lang w:eastAsia="en-GB"/>
        </w:rPr>
        <w:br/>
      </w:r>
    </w:p>
    <w:p w14:paraId="24F56DBA" w14:textId="77777777" w:rsidR="00EA495B" w:rsidRPr="00A776A4"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Willowsway Stud makes every effort for collecting semen when requested. However, we cannot be held responsible for delay or non-availability of semen due to unforeseen circumstances. </w:t>
      </w:r>
      <w:r w:rsidRPr="00A776A4">
        <w:rPr>
          <w:rFonts w:ascii="Calibri" w:eastAsia="Times New Roman" w:hAnsi="Calibri" w:cs="Calibri"/>
          <w:sz w:val="21"/>
          <w:szCs w:val="21"/>
          <w:lang w:eastAsia="en-GB"/>
        </w:rPr>
        <w:br/>
      </w:r>
      <w:r w:rsidRPr="00A776A4">
        <w:rPr>
          <w:rFonts w:ascii="SymbolMT" w:eastAsia="Times New Roman" w:hAnsi="SymbolMT" w:cs="Times New Roman"/>
          <w:sz w:val="20"/>
          <w:szCs w:val="21"/>
          <w:lang w:eastAsia="en-GB"/>
        </w:rPr>
        <w:br/>
      </w:r>
    </w:p>
    <w:p w14:paraId="767F3B1B" w14:textId="77777777" w:rsidR="00EA495B" w:rsidRPr="00A776A4"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Willowsway Stud uses Royal Mail Special Delivery Service guaranteed by 9am (unless the mare owner has made their own arrangements i.e., personal collection or courier). The Stud cannot be held responsible for delays or non-delivery. Postage is not included and will be sent with Royal Mail (unless courier has been arranged). All semen will be sent tracked/ recorded delivery and will be insured for consequential loss. Postage fees are charged at £35</w:t>
      </w:r>
      <w:r w:rsidRPr="00A776A4">
        <w:rPr>
          <w:rFonts w:ascii="SymbolMT" w:eastAsia="Times New Roman" w:hAnsi="SymbolMT" w:cs="Times New Roman"/>
          <w:sz w:val="20"/>
          <w:szCs w:val="21"/>
          <w:lang w:eastAsia="en-GB"/>
        </w:rPr>
        <w:t>.</w:t>
      </w:r>
      <w:r w:rsidRPr="00A776A4">
        <w:rPr>
          <w:rFonts w:ascii="SymbolMT" w:eastAsia="Times New Roman" w:hAnsi="SymbolMT" w:cs="Times New Roman"/>
          <w:sz w:val="20"/>
          <w:szCs w:val="21"/>
          <w:lang w:eastAsia="en-GB"/>
        </w:rPr>
        <w:br/>
      </w:r>
    </w:p>
    <w:p w14:paraId="0A0B600A" w14:textId="77777777" w:rsidR="00EA495B" w:rsidRPr="00A776A4"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Every effort is made to ensure the mare receives the highest quality semen, but no responsibility for damage of condition of the semen or container can be accepted by the Stud whilst in transit. </w:t>
      </w:r>
      <w:r w:rsidRPr="00A776A4">
        <w:rPr>
          <w:rFonts w:ascii="SymbolMT" w:eastAsia="Times New Roman" w:hAnsi="SymbolMT" w:cs="Times New Roman"/>
          <w:sz w:val="20"/>
          <w:szCs w:val="21"/>
          <w:lang w:eastAsia="en-GB"/>
        </w:rPr>
        <w:br/>
      </w:r>
    </w:p>
    <w:p w14:paraId="71702264" w14:textId="3492C864" w:rsidR="00EA495B" w:rsidRPr="00A776A4"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Please return the equitaner to Willowsway Stud &amp; Rehabilitation within 3 working days. Failure to do so will incur </w:t>
      </w:r>
      <w:r>
        <w:rPr>
          <w:rFonts w:ascii="Calibri" w:eastAsia="Times New Roman" w:hAnsi="Calibri" w:cs="Calibri"/>
          <w:sz w:val="21"/>
          <w:szCs w:val="21"/>
          <w:lang w:eastAsia="en-GB"/>
        </w:rPr>
        <w:t xml:space="preserve">loss of equitaner deposit. </w:t>
      </w:r>
      <w:r>
        <w:rPr>
          <w:rFonts w:ascii="SymbolMT" w:eastAsia="Times New Roman" w:hAnsi="SymbolMT" w:cs="Times New Roman"/>
          <w:sz w:val="20"/>
          <w:szCs w:val="21"/>
          <w:lang w:eastAsia="en-GB"/>
        </w:rPr>
        <w:br/>
      </w:r>
    </w:p>
    <w:p w14:paraId="75E45075" w14:textId="77777777" w:rsidR="00EA495B" w:rsidRPr="008220B5"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 xml:space="preserve">All Stud Fees are subject to VAT at 20%. </w:t>
      </w:r>
      <w:r>
        <w:rPr>
          <w:rFonts w:ascii="SymbolMT" w:eastAsia="Times New Roman" w:hAnsi="SymbolMT" w:cs="Times New Roman"/>
          <w:sz w:val="20"/>
          <w:szCs w:val="21"/>
          <w:lang w:eastAsia="en-GB"/>
        </w:rPr>
        <w:br/>
      </w:r>
    </w:p>
    <w:p w14:paraId="52EF9BB4" w14:textId="77777777" w:rsidR="00EA495B" w:rsidRPr="008220B5" w:rsidRDefault="00EA495B" w:rsidP="00EA495B">
      <w:pPr>
        <w:pStyle w:val="ListParagraph"/>
        <w:numPr>
          <w:ilvl w:val="0"/>
          <w:numId w:val="1"/>
        </w:numPr>
        <w:spacing w:before="100" w:beforeAutospacing="1" w:after="100" w:afterAutospacing="1"/>
        <w:rPr>
          <w:rFonts w:ascii="SymbolMT" w:eastAsia="Times New Roman" w:hAnsi="SymbolMT" w:cs="Times New Roman"/>
          <w:sz w:val="20"/>
          <w:szCs w:val="21"/>
          <w:lang w:eastAsia="en-GB"/>
        </w:rPr>
      </w:pPr>
      <w:r>
        <w:rPr>
          <w:rFonts w:ascii="Calibri" w:eastAsia="Times New Roman" w:hAnsi="Calibri" w:cs="Calibri"/>
          <w:sz w:val="21"/>
          <w:szCs w:val="21"/>
          <w:lang w:eastAsia="en-GB"/>
        </w:rPr>
        <w:t xml:space="preserve">All Stallions are NFFR for the following year only, if a stallion is no longer available you will have the opportunity to choose another available stallion. If the stud fee is higher the difference must be paid by the mare owner. No refunds will be given under any circumstances. </w:t>
      </w:r>
      <w:r>
        <w:rPr>
          <w:rFonts w:ascii="Calibri" w:eastAsia="Times New Roman" w:hAnsi="Calibri" w:cs="Calibri"/>
          <w:sz w:val="21"/>
          <w:szCs w:val="21"/>
          <w:lang w:eastAsia="en-GB"/>
        </w:rPr>
        <w:br/>
        <w:t xml:space="preserve"> </w:t>
      </w:r>
    </w:p>
    <w:p w14:paraId="4D352454" w14:textId="77777777" w:rsidR="00EA495B" w:rsidRPr="008220B5" w:rsidRDefault="00EA495B" w:rsidP="00EA495B">
      <w:pPr>
        <w:pStyle w:val="ListParagraph"/>
        <w:spacing w:before="100" w:beforeAutospacing="1" w:after="100" w:afterAutospacing="1"/>
        <w:rPr>
          <w:rFonts w:ascii="SymbolMT" w:eastAsia="Times New Roman" w:hAnsi="SymbolMT" w:cs="Times New Roman"/>
          <w:sz w:val="20"/>
          <w:szCs w:val="21"/>
          <w:lang w:eastAsia="en-GB"/>
        </w:rPr>
      </w:pPr>
    </w:p>
    <w:p w14:paraId="0ABF7F7D" w14:textId="77777777" w:rsidR="00EA495B" w:rsidRPr="008220B5" w:rsidRDefault="00EA495B" w:rsidP="00EA495B">
      <w:pPr>
        <w:pStyle w:val="ListParagraph"/>
        <w:spacing w:before="100" w:beforeAutospacing="1" w:after="100" w:afterAutospacing="1"/>
        <w:rPr>
          <w:rFonts w:ascii="SymbolMT" w:eastAsia="Times New Roman" w:hAnsi="SymbolMT" w:cs="Times New Roman"/>
          <w:sz w:val="20"/>
          <w:szCs w:val="21"/>
          <w:lang w:eastAsia="en-GB"/>
        </w:rPr>
      </w:pPr>
    </w:p>
    <w:p w14:paraId="6F8A9122" w14:textId="77777777" w:rsidR="00EA495B" w:rsidRPr="008220B5" w:rsidRDefault="00EA495B" w:rsidP="00EA495B">
      <w:pPr>
        <w:spacing w:before="100" w:beforeAutospacing="1" w:after="100" w:afterAutospacing="1"/>
        <w:ind w:left="360"/>
        <w:rPr>
          <w:rFonts w:ascii="SymbolMT" w:eastAsia="Times New Roman" w:hAnsi="SymbolMT" w:cs="Times New Roman"/>
          <w:sz w:val="20"/>
          <w:szCs w:val="21"/>
          <w:lang w:eastAsia="en-GB"/>
        </w:rPr>
      </w:pPr>
    </w:p>
    <w:p w14:paraId="31EEC46E" w14:textId="77777777" w:rsidR="00EA495B" w:rsidRPr="008220B5" w:rsidRDefault="00EA495B" w:rsidP="00EA495B">
      <w:pPr>
        <w:pStyle w:val="ListParagraph"/>
        <w:spacing w:before="100" w:beforeAutospacing="1" w:after="100" w:afterAutospacing="1"/>
        <w:rPr>
          <w:rFonts w:ascii="SymbolMT" w:eastAsia="Times New Roman" w:hAnsi="SymbolMT" w:cs="Times New Roman"/>
          <w:sz w:val="20"/>
          <w:szCs w:val="21"/>
          <w:lang w:eastAsia="en-GB"/>
        </w:rPr>
      </w:pPr>
    </w:p>
    <w:p w14:paraId="2FF28C33" w14:textId="77777777" w:rsidR="00EA495B" w:rsidRPr="008220B5" w:rsidRDefault="00EA495B" w:rsidP="00EA495B">
      <w:pPr>
        <w:pStyle w:val="ListParagraph"/>
        <w:spacing w:before="100" w:beforeAutospacing="1" w:after="100" w:afterAutospacing="1"/>
        <w:rPr>
          <w:rFonts w:ascii="SymbolMT" w:eastAsia="Times New Roman" w:hAnsi="SymbolMT" w:cs="Times New Roman"/>
          <w:sz w:val="20"/>
          <w:szCs w:val="21"/>
          <w:lang w:eastAsia="en-GB"/>
        </w:rPr>
      </w:pPr>
    </w:p>
    <w:p w14:paraId="06F94B03" w14:textId="77777777" w:rsidR="00EA495B" w:rsidRPr="008220B5" w:rsidRDefault="00EA495B" w:rsidP="00EA495B">
      <w:pPr>
        <w:spacing w:before="100" w:beforeAutospacing="1" w:after="100" w:afterAutospacing="1"/>
        <w:ind w:left="360"/>
        <w:rPr>
          <w:rFonts w:ascii="SymbolMT" w:eastAsia="Times New Roman" w:hAnsi="SymbolMT" w:cs="Times New Roman"/>
          <w:sz w:val="20"/>
          <w:szCs w:val="21"/>
          <w:lang w:eastAsia="en-GB"/>
        </w:rPr>
      </w:pPr>
    </w:p>
    <w:p w14:paraId="24BF5456" w14:textId="77777777" w:rsidR="00EA495B" w:rsidRPr="008220B5" w:rsidRDefault="00EA495B" w:rsidP="00EA495B">
      <w:pPr>
        <w:pStyle w:val="ListParagraph"/>
        <w:numPr>
          <w:ilvl w:val="0"/>
          <w:numId w:val="1"/>
        </w:numPr>
        <w:spacing w:before="100" w:beforeAutospacing="1" w:after="100" w:afterAutospacing="1"/>
        <w:rPr>
          <w:rFonts w:ascii="SymbolMT" w:eastAsia="Times New Roman" w:hAnsi="SymbolMT" w:cs="Times New Roman"/>
          <w:sz w:val="20"/>
          <w:szCs w:val="21"/>
          <w:lang w:eastAsia="en-GB"/>
        </w:rPr>
      </w:pPr>
      <w:r>
        <w:rPr>
          <w:rFonts w:ascii="Calibri" w:eastAsia="Times New Roman" w:hAnsi="Calibri" w:cs="Calibri"/>
          <w:sz w:val="21"/>
          <w:szCs w:val="21"/>
          <w:lang w:eastAsia="en-GB"/>
        </w:rPr>
        <w:t>This agreement is for the above-named mare only and cannot be swapped on to another mare. Willowsway stud may consider exceptional circumstances, but this is always at the digression of the stud manager.</w:t>
      </w:r>
      <w:r>
        <w:rPr>
          <w:rFonts w:ascii="Calibri" w:eastAsia="Times New Roman" w:hAnsi="Calibri" w:cs="Calibri"/>
          <w:sz w:val="21"/>
          <w:szCs w:val="21"/>
          <w:lang w:eastAsia="en-GB"/>
        </w:rPr>
        <w:br/>
      </w:r>
    </w:p>
    <w:p w14:paraId="5B131B17" w14:textId="049EC725" w:rsidR="00EA495B" w:rsidRDefault="00EA495B" w:rsidP="00EA495B">
      <w:pPr>
        <w:numPr>
          <w:ilvl w:val="0"/>
          <w:numId w:val="1"/>
        </w:num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This agreement is for Season 202</w:t>
      </w:r>
      <w:r w:rsidR="002D0DB2">
        <w:rPr>
          <w:rFonts w:ascii="Calibri" w:eastAsia="Times New Roman" w:hAnsi="Calibri" w:cs="Calibri"/>
          <w:sz w:val="21"/>
          <w:szCs w:val="21"/>
          <w:lang w:eastAsia="en-GB"/>
        </w:rPr>
        <w:t>4</w:t>
      </w:r>
      <w:r w:rsidRPr="00A776A4">
        <w:rPr>
          <w:rFonts w:ascii="Calibri" w:eastAsia="Times New Roman" w:hAnsi="Calibri" w:cs="Calibri"/>
          <w:sz w:val="21"/>
          <w:szCs w:val="21"/>
          <w:lang w:eastAsia="en-GB"/>
        </w:rPr>
        <w:t xml:space="preserve"> only. </w:t>
      </w:r>
      <w:r>
        <w:rPr>
          <w:rFonts w:ascii="Calibri" w:eastAsia="Times New Roman" w:hAnsi="Calibri" w:cs="Calibri"/>
          <w:sz w:val="21"/>
          <w:szCs w:val="21"/>
          <w:lang w:eastAsia="en-GB"/>
        </w:rPr>
        <w:br/>
      </w:r>
    </w:p>
    <w:p w14:paraId="7ACE12A7" w14:textId="77777777" w:rsidR="00EA495B" w:rsidRDefault="00EA495B"/>
    <w:sectPr w:rsidR="00EA4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0F9E"/>
    <w:multiLevelType w:val="multilevel"/>
    <w:tmpl w:val="9876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645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5B"/>
    <w:rsid w:val="0019191F"/>
    <w:rsid w:val="002D0DB2"/>
    <w:rsid w:val="00662004"/>
    <w:rsid w:val="00EA4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498B98"/>
  <w15:chartTrackingRefBased/>
  <w15:docId w15:val="{58BD0BF0-E423-114A-AE04-4B178A61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2</cp:revision>
  <cp:lastPrinted>2023-02-07T14:20:00Z</cp:lastPrinted>
  <dcterms:created xsi:type="dcterms:W3CDTF">2024-02-08T14:54:00Z</dcterms:created>
  <dcterms:modified xsi:type="dcterms:W3CDTF">2024-02-08T14:54:00Z</dcterms:modified>
</cp:coreProperties>
</file>